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A2C" w:rsidRPr="00535862" w:rsidRDefault="00535862">
      <w:pPr>
        <w:rPr>
          <w:lang w:val="en-GB"/>
        </w:rPr>
      </w:pPr>
      <w:bookmarkStart w:id="0" w:name="_GoBack"/>
      <w:bookmarkEnd w:id="0"/>
      <w:r>
        <w:rPr>
          <w:lang w:val="en-GB"/>
        </w:rPr>
        <w:t>Guide and l</w:t>
      </w:r>
      <w:r w:rsidRPr="00535862">
        <w:rPr>
          <w:lang w:val="en-GB"/>
        </w:rPr>
        <w:t>ist of topics for the final presentations of the Insect Ecology students 2014-2015</w:t>
      </w:r>
    </w:p>
    <w:p w:rsidR="00535862" w:rsidRDefault="00535862">
      <w:pPr>
        <w:rPr>
          <w:lang w:val="en-GB"/>
        </w:rPr>
      </w:pPr>
    </w:p>
    <w:p w:rsidR="00535862" w:rsidRDefault="00535862">
      <w:pPr>
        <w:rPr>
          <w:lang w:val="en-GB"/>
        </w:rPr>
      </w:pPr>
      <w:r>
        <w:rPr>
          <w:lang w:val="en-GB"/>
        </w:rPr>
        <w:t>Each student should develop the topic according to what was discussed during the course and the additional material</w:t>
      </w:r>
      <w:r w:rsidR="00E240A9">
        <w:rPr>
          <w:lang w:val="en-GB"/>
        </w:rPr>
        <w:t xml:space="preserve"> which will be searched together during the </w:t>
      </w:r>
      <w:r w:rsidR="00DE7DF3">
        <w:rPr>
          <w:lang w:val="en-GB"/>
        </w:rPr>
        <w:t>session on Wed 26 November 9-11 room 22P</w:t>
      </w:r>
      <w:r>
        <w:rPr>
          <w:lang w:val="en-GB"/>
        </w:rPr>
        <w:t>.</w:t>
      </w:r>
    </w:p>
    <w:p w:rsidR="00535862" w:rsidRDefault="00535862">
      <w:pPr>
        <w:rPr>
          <w:lang w:val="en-GB"/>
        </w:rPr>
      </w:pPr>
      <w:r>
        <w:rPr>
          <w:lang w:val="en-GB"/>
        </w:rPr>
        <w:t>The presentation should consist of 10 to 15 slides. Keep in mind the rule of 6 (no more than 6 lines of text in each slide, no more than 6 words in each line).</w:t>
      </w:r>
    </w:p>
    <w:p w:rsidR="00BC2F41" w:rsidRDefault="00BC2F41">
      <w:pPr>
        <w:rPr>
          <w:lang w:val="en-GB"/>
        </w:rPr>
      </w:pPr>
      <w:r>
        <w:rPr>
          <w:lang w:val="en-GB"/>
        </w:rPr>
        <w:t>A possible structure of the presentation could be:</w:t>
      </w:r>
    </w:p>
    <w:p w:rsidR="00BC2F41" w:rsidRDefault="00BC2F41">
      <w:pPr>
        <w:rPr>
          <w:lang w:val="en-GB"/>
        </w:rPr>
      </w:pPr>
      <w:r>
        <w:rPr>
          <w:lang w:val="en-GB"/>
        </w:rPr>
        <w:t>General introduction (1 or 2 slides)</w:t>
      </w:r>
    </w:p>
    <w:p w:rsidR="00BC2F41" w:rsidRDefault="00BC2F41">
      <w:pPr>
        <w:rPr>
          <w:lang w:val="en-GB"/>
        </w:rPr>
      </w:pPr>
      <w:r>
        <w:rPr>
          <w:lang w:val="en-GB"/>
        </w:rPr>
        <w:t>Synthesis of a paper(s)</w:t>
      </w:r>
    </w:p>
    <w:p w:rsidR="00BC2F41" w:rsidRDefault="00BC2F41">
      <w:pPr>
        <w:rPr>
          <w:lang w:val="en-GB"/>
        </w:rPr>
      </w:pPr>
      <w:r>
        <w:rPr>
          <w:lang w:val="en-GB"/>
        </w:rPr>
        <w:t>Slide 1: Starting point and objectives</w:t>
      </w:r>
    </w:p>
    <w:p w:rsidR="00BC2F41" w:rsidRDefault="00BC2F41">
      <w:pPr>
        <w:rPr>
          <w:lang w:val="en-GB"/>
        </w:rPr>
      </w:pPr>
      <w:r>
        <w:rPr>
          <w:lang w:val="en-GB"/>
        </w:rPr>
        <w:t>Slide 2: Methods</w:t>
      </w:r>
    </w:p>
    <w:p w:rsidR="00BC2F41" w:rsidRDefault="00BC2F41">
      <w:pPr>
        <w:rPr>
          <w:lang w:val="en-GB"/>
        </w:rPr>
      </w:pPr>
      <w:r>
        <w:rPr>
          <w:lang w:val="en-GB"/>
        </w:rPr>
        <w:t>Slide 3: Results</w:t>
      </w:r>
    </w:p>
    <w:p w:rsidR="00BC2F41" w:rsidRDefault="00BC2F41">
      <w:pPr>
        <w:rPr>
          <w:lang w:val="en-GB"/>
        </w:rPr>
      </w:pPr>
      <w:r>
        <w:rPr>
          <w:lang w:val="en-GB"/>
        </w:rPr>
        <w:t>Slide 4: Conclusions</w:t>
      </w:r>
    </w:p>
    <w:p w:rsidR="00BC2F41" w:rsidRDefault="00BC2F41">
      <w:pPr>
        <w:rPr>
          <w:lang w:val="en-GB"/>
        </w:rPr>
      </w:pPr>
      <w:r>
        <w:rPr>
          <w:lang w:val="en-GB"/>
        </w:rPr>
        <w:t>General conclusions (1 or 2 slides)</w:t>
      </w:r>
    </w:p>
    <w:p w:rsidR="00BC2F41" w:rsidRDefault="00BC2F41">
      <w:pPr>
        <w:rPr>
          <w:lang w:val="en-GB"/>
        </w:rPr>
      </w:pPr>
    </w:p>
    <w:p w:rsidR="00535862" w:rsidRDefault="00535862">
      <w:pPr>
        <w:rPr>
          <w:lang w:val="en-GB"/>
        </w:rPr>
      </w:pPr>
      <w:r>
        <w:rPr>
          <w:lang w:val="en-GB"/>
        </w:rPr>
        <w:t>The presentations should be delivered at the end of the course on dates to be agreed with the teacher. On each occasion there should be at least 4 students and the others are kindly invited to attend. There could be more than one occasion before the official dates for discussion and registration, which are on January 28 and February 25.</w:t>
      </w:r>
    </w:p>
    <w:p w:rsidR="0065187F" w:rsidRDefault="0065187F">
      <w:pPr>
        <w:rPr>
          <w:lang w:val="en-GB"/>
        </w:rPr>
      </w:pPr>
      <w:r>
        <w:rPr>
          <w:lang w:val="en-GB"/>
        </w:rPr>
        <w:t>Days on which the teacher is available (as for now):</w:t>
      </w:r>
    </w:p>
    <w:p w:rsidR="0065187F" w:rsidRDefault="0065187F">
      <w:pPr>
        <w:rPr>
          <w:lang w:val="en-GB"/>
        </w:rPr>
      </w:pPr>
      <w:r>
        <w:rPr>
          <w:lang w:val="en-GB"/>
        </w:rPr>
        <w:t>December 1, 5, 12, 22</w:t>
      </w:r>
    </w:p>
    <w:p w:rsidR="0065187F" w:rsidRDefault="0065187F">
      <w:pPr>
        <w:rPr>
          <w:lang w:val="en-GB"/>
        </w:rPr>
      </w:pPr>
      <w:r>
        <w:rPr>
          <w:lang w:val="en-GB"/>
        </w:rPr>
        <w:t>January 7-9, 19-23, 26-27</w:t>
      </w:r>
    </w:p>
    <w:p w:rsidR="0065187F" w:rsidRDefault="0065187F">
      <w:pPr>
        <w:rPr>
          <w:lang w:val="en-GB"/>
        </w:rPr>
      </w:pPr>
    </w:p>
    <w:p w:rsidR="0065187F" w:rsidRDefault="0065187F">
      <w:pPr>
        <w:rPr>
          <w:lang w:val="en-GB"/>
        </w:rPr>
      </w:pPr>
      <w:r>
        <w:rPr>
          <w:lang w:val="en-GB"/>
        </w:rPr>
        <w:t>Topics</w:t>
      </w:r>
    </w:p>
    <w:p w:rsidR="0065187F" w:rsidRPr="00266F95" w:rsidRDefault="00266F95" w:rsidP="00266F95">
      <w:pPr>
        <w:rPr>
          <w:lang w:val="en-GB"/>
        </w:rPr>
      </w:pPr>
      <w:r w:rsidRPr="00266F95">
        <w:rPr>
          <w:lang w:val="en-GB"/>
        </w:rPr>
        <w:t>P</w:t>
      </w:r>
      <w:r w:rsidR="0065187F" w:rsidRPr="00266F95">
        <w:rPr>
          <w:lang w:val="en-GB"/>
        </w:rPr>
        <w:t>opulation dynamics in relation to climate change</w:t>
      </w:r>
    </w:p>
    <w:p w:rsidR="00266F95" w:rsidRPr="00266F95" w:rsidRDefault="00266F95" w:rsidP="00266F95">
      <w:pPr>
        <w:pStyle w:val="Paragrafoelenco"/>
        <w:numPr>
          <w:ilvl w:val="0"/>
          <w:numId w:val="2"/>
        </w:numPr>
        <w:rPr>
          <w:lang w:val="en-GB"/>
        </w:rPr>
      </w:pPr>
      <w:r w:rsidRPr="00266F95">
        <w:rPr>
          <w:lang w:val="en-GB"/>
        </w:rPr>
        <w:t xml:space="preserve">Larch bud moth </w:t>
      </w:r>
      <w:proofErr w:type="spellStart"/>
      <w:r w:rsidRPr="00266F95">
        <w:rPr>
          <w:lang w:val="en-GB"/>
        </w:rPr>
        <w:t>Zeiraphera</w:t>
      </w:r>
      <w:proofErr w:type="spellEnd"/>
      <w:r w:rsidRPr="00266F95">
        <w:rPr>
          <w:lang w:val="en-GB"/>
        </w:rPr>
        <w:t xml:space="preserve"> </w:t>
      </w:r>
      <w:proofErr w:type="spellStart"/>
      <w:r w:rsidRPr="00266F95">
        <w:rPr>
          <w:lang w:val="en-GB"/>
        </w:rPr>
        <w:t>griseana</w:t>
      </w:r>
      <w:proofErr w:type="spellEnd"/>
      <w:r w:rsidRPr="00266F95">
        <w:rPr>
          <w:lang w:val="en-GB"/>
        </w:rPr>
        <w:t xml:space="preserve"> (= </w:t>
      </w:r>
      <w:proofErr w:type="spellStart"/>
      <w:r w:rsidRPr="00266F95">
        <w:rPr>
          <w:lang w:val="en-GB"/>
        </w:rPr>
        <w:t>diniana</w:t>
      </w:r>
      <w:proofErr w:type="spellEnd"/>
      <w:r w:rsidRPr="00266F95">
        <w:rPr>
          <w:lang w:val="en-GB"/>
        </w:rPr>
        <w:t>)</w:t>
      </w:r>
    </w:p>
    <w:p w:rsidR="0065187F" w:rsidRPr="00266F95" w:rsidRDefault="0065187F" w:rsidP="00266F95">
      <w:pPr>
        <w:pStyle w:val="Paragrafoelenco"/>
        <w:numPr>
          <w:ilvl w:val="0"/>
          <w:numId w:val="2"/>
        </w:numPr>
        <w:rPr>
          <w:lang w:val="en-GB"/>
        </w:rPr>
      </w:pPr>
      <w:r w:rsidRPr="00266F95">
        <w:rPr>
          <w:lang w:val="en-GB"/>
        </w:rPr>
        <w:t xml:space="preserve">Winter moth </w:t>
      </w:r>
      <w:proofErr w:type="spellStart"/>
      <w:r w:rsidR="00266F95" w:rsidRPr="00266F95">
        <w:rPr>
          <w:lang w:val="en-GB"/>
        </w:rPr>
        <w:t>Operophtera</w:t>
      </w:r>
      <w:proofErr w:type="spellEnd"/>
      <w:r w:rsidR="00266F95" w:rsidRPr="00266F95">
        <w:rPr>
          <w:lang w:val="en-GB"/>
        </w:rPr>
        <w:t xml:space="preserve"> </w:t>
      </w:r>
      <w:proofErr w:type="spellStart"/>
      <w:r w:rsidR="00266F95" w:rsidRPr="00266F95">
        <w:rPr>
          <w:lang w:val="en-GB"/>
        </w:rPr>
        <w:t>brumata</w:t>
      </w:r>
      <w:proofErr w:type="spellEnd"/>
    </w:p>
    <w:p w:rsidR="0065187F" w:rsidRPr="00266F95" w:rsidRDefault="0065187F" w:rsidP="00266F95">
      <w:pPr>
        <w:pStyle w:val="Paragrafoelenco"/>
        <w:numPr>
          <w:ilvl w:val="0"/>
          <w:numId w:val="2"/>
        </w:numPr>
        <w:rPr>
          <w:lang w:val="en-GB"/>
        </w:rPr>
      </w:pPr>
      <w:r w:rsidRPr="00266F95">
        <w:rPr>
          <w:lang w:val="en-GB"/>
        </w:rPr>
        <w:t xml:space="preserve">Pine processionary moth </w:t>
      </w:r>
      <w:proofErr w:type="spellStart"/>
      <w:r w:rsidR="00266F95" w:rsidRPr="00266F95">
        <w:rPr>
          <w:lang w:val="en-GB"/>
        </w:rPr>
        <w:t>Thaumetopoea</w:t>
      </w:r>
      <w:proofErr w:type="spellEnd"/>
      <w:r w:rsidR="00266F95" w:rsidRPr="00266F95">
        <w:rPr>
          <w:lang w:val="en-GB"/>
        </w:rPr>
        <w:t xml:space="preserve"> </w:t>
      </w:r>
      <w:proofErr w:type="spellStart"/>
      <w:r w:rsidR="00266F95" w:rsidRPr="00266F95">
        <w:rPr>
          <w:lang w:val="en-GB"/>
        </w:rPr>
        <w:t>pityocampa</w:t>
      </w:r>
      <w:proofErr w:type="spellEnd"/>
    </w:p>
    <w:p w:rsidR="0065187F" w:rsidRPr="00266F95" w:rsidRDefault="0065187F" w:rsidP="00266F95">
      <w:pPr>
        <w:pStyle w:val="Paragrafoelenco"/>
        <w:numPr>
          <w:ilvl w:val="0"/>
          <w:numId w:val="2"/>
        </w:numPr>
        <w:rPr>
          <w:lang w:val="en-GB"/>
        </w:rPr>
      </w:pPr>
      <w:r w:rsidRPr="00266F95">
        <w:rPr>
          <w:lang w:val="en-GB"/>
        </w:rPr>
        <w:t xml:space="preserve">Mountain pine beetle </w:t>
      </w:r>
      <w:proofErr w:type="spellStart"/>
      <w:r w:rsidR="00266F95" w:rsidRPr="00266F95">
        <w:rPr>
          <w:lang w:val="en-GB"/>
        </w:rPr>
        <w:t>Dendroctonus</w:t>
      </w:r>
      <w:proofErr w:type="spellEnd"/>
      <w:r w:rsidR="00266F95" w:rsidRPr="00266F95">
        <w:rPr>
          <w:lang w:val="en-GB"/>
        </w:rPr>
        <w:t xml:space="preserve"> </w:t>
      </w:r>
      <w:proofErr w:type="spellStart"/>
      <w:r w:rsidR="00266F95" w:rsidRPr="00266F95">
        <w:rPr>
          <w:lang w:val="en-GB"/>
        </w:rPr>
        <w:t>ponderosae</w:t>
      </w:r>
      <w:proofErr w:type="spellEnd"/>
    </w:p>
    <w:p w:rsidR="00266F95" w:rsidRDefault="00266F95" w:rsidP="00266F95">
      <w:pPr>
        <w:pStyle w:val="Paragrafoelenco"/>
        <w:numPr>
          <w:ilvl w:val="0"/>
          <w:numId w:val="2"/>
        </w:numPr>
        <w:rPr>
          <w:lang w:val="en-GB"/>
        </w:rPr>
      </w:pPr>
      <w:r>
        <w:rPr>
          <w:lang w:val="en-GB"/>
        </w:rPr>
        <w:t xml:space="preserve">Southern pine beetle </w:t>
      </w:r>
      <w:proofErr w:type="spellStart"/>
      <w:r>
        <w:rPr>
          <w:lang w:val="en-GB"/>
        </w:rPr>
        <w:t>Dendroctonus</w:t>
      </w:r>
      <w:proofErr w:type="spellEnd"/>
      <w:r>
        <w:rPr>
          <w:lang w:val="en-GB"/>
        </w:rPr>
        <w:t xml:space="preserve"> </w:t>
      </w:r>
      <w:proofErr w:type="spellStart"/>
      <w:r>
        <w:rPr>
          <w:lang w:val="en-GB"/>
        </w:rPr>
        <w:t>frontalis</w:t>
      </w:r>
      <w:proofErr w:type="spellEnd"/>
    </w:p>
    <w:p w:rsidR="0065187F" w:rsidRPr="00266F95" w:rsidRDefault="00266F95" w:rsidP="00266F95">
      <w:pPr>
        <w:pStyle w:val="Paragrafoelenco"/>
        <w:numPr>
          <w:ilvl w:val="0"/>
          <w:numId w:val="2"/>
        </w:numPr>
        <w:rPr>
          <w:lang w:val="en-GB"/>
        </w:rPr>
      </w:pPr>
      <w:r w:rsidRPr="00266F95">
        <w:rPr>
          <w:lang w:val="en-GB"/>
        </w:rPr>
        <w:t xml:space="preserve">Spruce bark beetle </w:t>
      </w:r>
      <w:proofErr w:type="spellStart"/>
      <w:r w:rsidRPr="00266F95">
        <w:rPr>
          <w:lang w:val="en-GB"/>
        </w:rPr>
        <w:t>Ips</w:t>
      </w:r>
      <w:proofErr w:type="spellEnd"/>
      <w:r w:rsidRPr="00266F95">
        <w:rPr>
          <w:lang w:val="en-GB"/>
        </w:rPr>
        <w:t xml:space="preserve"> </w:t>
      </w:r>
      <w:proofErr w:type="spellStart"/>
      <w:r w:rsidRPr="00266F95">
        <w:rPr>
          <w:lang w:val="en-GB"/>
        </w:rPr>
        <w:t>typographus</w:t>
      </w:r>
      <w:proofErr w:type="spellEnd"/>
    </w:p>
    <w:p w:rsidR="00266F95" w:rsidRDefault="00266F95" w:rsidP="00266F95">
      <w:pPr>
        <w:pStyle w:val="Paragrafoelenco"/>
        <w:numPr>
          <w:ilvl w:val="0"/>
          <w:numId w:val="2"/>
        </w:numPr>
        <w:rPr>
          <w:lang w:val="en-GB"/>
        </w:rPr>
      </w:pPr>
      <w:r w:rsidRPr="00266F95">
        <w:rPr>
          <w:lang w:val="en-GB"/>
        </w:rPr>
        <w:t xml:space="preserve">Hemlock woolly </w:t>
      </w:r>
      <w:proofErr w:type="spellStart"/>
      <w:r w:rsidRPr="00266F95">
        <w:rPr>
          <w:lang w:val="en-GB"/>
        </w:rPr>
        <w:t>adelgid</w:t>
      </w:r>
      <w:proofErr w:type="spellEnd"/>
      <w:r w:rsidRPr="00266F95">
        <w:rPr>
          <w:lang w:val="en-GB"/>
        </w:rPr>
        <w:t xml:space="preserve"> </w:t>
      </w:r>
      <w:proofErr w:type="spellStart"/>
      <w:r>
        <w:rPr>
          <w:lang w:val="en-GB"/>
        </w:rPr>
        <w:t>Adelges</w:t>
      </w:r>
      <w:proofErr w:type="spellEnd"/>
      <w:r>
        <w:rPr>
          <w:lang w:val="en-GB"/>
        </w:rPr>
        <w:t xml:space="preserve"> </w:t>
      </w:r>
      <w:proofErr w:type="spellStart"/>
      <w:r>
        <w:rPr>
          <w:lang w:val="en-GB"/>
        </w:rPr>
        <w:t>tsugae</w:t>
      </w:r>
      <w:proofErr w:type="spellEnd"/>
    </w:p>
    <w:p w:rsidR="00266F95" w:rsidRDefault="00266F95" w:rsidP="00266F95">
      <w:pPr>
        <w:pStyle w:val="Paragrafoelenco"/>
        <w:numPr>
          <w:ilvl w:val="0"/>
          <w:numId w:val="2"/>
        </w:numPr>
        <w:rPr>
          <w:lang w:val="en-GB"/>
        </w:rPr>
      </w:pPr>
      <w:r>
        <w:rPr>
          <w:lang w:val="en-GB"/>
        </w:rPr>
        <w:lastRenderedPageBreak/>
        <w:t xml:space="preserve">Eastern tent caterpillar </w:t>
      </w:r>
      <w:proofErr w:type="spellStart"/>
      <w:r>
        <w:rPr>
          <w:lang w:val="en-GB"/>
        </w:rPr>
        <w:t>Malacosoma</w:t>
      </w:r>
      <w:proofErr w:type="spellEnd"/>
      <w:r>
        <w:rPr>
          <w:lang w:val="en-GB"/>
        </w:rPr>
        <w:t xml:space="preserve"> </w:t>
      </w:r>
      <w:proofErr w:type="spellStart"/>
      <w:r>
        <w:rPr>
          <w:lang w:val="en-GB"/>
        </w:rPr>
        <w:t>disstria</w:t>
      </w:r>
      <w:proofErr w:type="spellEnd"/>
    </w:p>
    <w:p w:rsidR="00266F95" w:rsidRDefault="00266F95" w:rsidP="00266F95">
      <w:pPr>
        <w:pStyle w:val="Paragrafoelenco"/>
        <w:numPr>
          <w:ilvl w:val="0"/>
          <w:numId w:val="2"/>
        </w:numPr>
        <w:rPr>
          <w:lang w:val="en-GB"/>
        </w:rPr>
      </w:pPr>
      <w:r>
        <w:rPr>
          <w:lang w:val="en-GB"/>
        </w:rPr>
        <w:t xml:space="preserve">Gypsy moth </w:t>
      </w:r>
      <w:proofErr w:type="spellStart"/>
      <w:r>
        <w:rPr>
          <w:lang w:val="en-GB"/>
        </w:rPr>
        <w:t>Lymantria</w:t>
      </w:r>
      <w:proofErr w:type="spellEnd"/>
      <w:r>
        <w:rPr>
          <w:lang w:val="en-GB"/>
        </w:rPr>
        <w:t xml:space="preserve"> </w:t>
      </w:r>
      <w:proofErr w:type="spellStart"/>
      <w:r>
        <w:rPr>
          <w:lang w:val="en-GB"/>
        </w:rPr>
        <w:t>dispar</w:t>
      </w:r>
      <w:proofErr w:type="spellEnd"/>
      <w:r>
        <w:rPr>
          <w:lang w:val="en-GB"/>
        </w:rPr>
        <w:t xml:space="preserve"> (in N America)</w:t>
      </w:r>
    </w:p>
    <w:p w:rsidR="00FF3BAF" w:rsidRDefault="00FF3BAF" w:rsidP="00266F95">
      <w:pPr>
        <w:pStyle w:val="Paragrafoelenco"/>
        <w:numPr>
          <w:ilvl w:val="0"/>
          <w:numId w:val="2"/>
        </w:numPr>
        <w:rPr>
          <w:lang w:val="en-GB"/>
        </w:rPr>
      </w:pPr>
      <w:r>
        <w:rPr>
          <w:lang w:val="en-GB"/>
        </w:rPr>
        <w:t xml:space="preserve">Spruce budworm </w:t>
      </w:r>
      <w:proofErr w:type="spellStart"/>
      <w:r>
        <w:rPr>
          <w:lang w:val="en-GB"/>
        </w:rPr>
        <w:t>Choristoneura</w:t>
      </w:r>
      <w:proofErr w:type="spellEnd"/>
      <w:r>
        <w:rPr>
          <w:lang w:val="en-GB"/>
        </w:rPr>
        <w:t xml:space="preserve"> </w:t>
      </w:r>
      <w:proofErr w:type="spellStart"/>
      <w:r>
        <w:rPr>
          <w:lang w:val="en-GB"/>
        </w:rPr>
        <w:t>fumiferana</w:t>
      </w:r>
      <w:proofErr w:type="spellEnd"/>
    </w:p>
    <w:p w:rsidR="00AE221E" w:rsidRDefault="00AE221E" w:rsidP="00266F95">
      <w:pPr>
        <w:pStyle w:val="Paragrafoelenco"/>
        <w:numPr>
          <w:ilvl w:val="0"/>
          <w:numId w:val="2"/>
        </w:numPr>
        <w:rPr>
          <w:lang w:val="en-GB"/>
        </w:rPr>
      </w:pPr>
      <w:r>
        <w:rPr>
          <w:lang w:val="en-GB"/>
        </w:rPr>
        <w:t>Population dynamics in tropical forest entomology</w:t>
      </w:r>
    </w:p>
    <w:p w:rsidR="00266F95" w:rsidRDefault="00266F95" w:rsidP="00266F95">
      <w:pPr>
        <w:rPr>
          <w:lang w:val="en-GB"/>
        </w:rPr>
      </w:pPr>
    </w:p>
    <w:p w:rsidR="00266F95" w:rsidRDefault="00266F95" w:rsidP="00266F95">
      <w:pPr>
        <w:rPr>
          <w:lang w:val="en-GB"/>
        </w:rPr>
      </w:pPr>
      <w:r>
        <w:rPr>
          <w:lang w:val="en-GB"/>
        </w:rPr>
        <w:t>Invasive alien species</w:t>
      </w:r>
    </w:p>
    <w:p w:rsidR="00266F95" w:rsidRDefault="00266F95" w:rsidP="00266F95">
      <w:pPr>
        <w:pStyle w:val="Paragrafoelenco"/>
        <w:numPr>
          <w:ilvl w:val="0"/>
          <w:numId w:val="3"/>
        </w:numPr>
        <w:rPr>
          <w:lang w:val="en-GB"/>
        </w:rPr>
      </w:pPr>
      <w:r>
        <w:rPr>
          <w:lang w:val="en-GB"/>
        </w:rPr>
        <w:t xml:space="preserve">Emerald ash borer </w:t>
      </w:r>
      <w:proofErr w:type="spellStart"/>
      <w:r>
        <w:rPr>
          <w:lang w:val="en-GB"/>
        </w:rPr>
        <w:t>Agrilus</w:t>
      </w:r>
      <w:proofErr w:type="spellEnd"/>
      <w:r>
        <w:rPr>
          <w:lang w:val="en-GB"/>
        </w:rPr>
        <w:t xml:space="preserve"> </w:t>
      </w:r>
      <w:proofErr w:type="spellStart"/>
      <w:r>
        <w:rPr>
          <w:lang w:val="en-GB"/>
        </w:rPr>
        <w:t>planipennis</w:t>
      </w:r>
      <w:proofErr w:type="spellEnd"/>
      <w:r>
        <w:rPr>
          <w:lang w:val="en-GB"/>
        </w:rPr>
        <w:t xml:space="preserve"> (resistance mechanism)</w:t>
      </w:r>
    </w:p>
    <w:p w:rsidR="00266F95" w:rsidRDefault="00266F95" w:rsidP="00266F95">
      <w:pPr>
        <w:pStyle w:val="Paragrafoelenco"/>
        <w:numPr>
          <w:ilvl w:val="0"/>
          <w:numId w:val="3"/>
        </w:numPr>
        <w:rPr>
          <w:lang w:val="en-GB"/>
        </w:rPr>
      </w:pPr>
      <w:r>
        <w:rPr>
          <w:lang w:val="en-GB"/>
        </w:rPr>
        <w:t xml:space="preserve">Asian longhorn beetle </w:t>
      </w:r>
      <w:proofErr w:type="spellStart"/>
      <w:r>
        <w:rPr>
          <w:lang w:val="en-GB"/>
        </w:rPr>
        <w:t>Anoplophora</w:t>
      </w:r>
      <w:proofErr w:type="spellEnd"/>
      <w:r>
        <w:rPr>
          <w:lang w:val="en-GB"/>
        </w:rPr>
        <w:t xml:space="preserve"> </w:t>
      </w:r>
      <w:proofErr w:type="spellStart"/>
      <w:r>
        <w:rPr>
          <w:lang w:val="en-GB"/>
        </w:rPr>
        <w:t>glabripennis</w:t>
      </w:r>
      <w:proofErr w:type="spellEnd"/>
      <w:r>
        <w:rPr>
          <w:lang w:val="en-GB"/>
        </w:rPr>
        <w:t xml:space="preserve"> (eradication methods)</w:t>
      </w:r>
    </w:p>
    <w:p w:rsidR="00266F95" w:rsidRDefault="00FF3BAF" w:rsidP="00266F95">
      <w:pPr>
        <w:pStyle w:val="Paragrafoelenco"/>
        <w:numPr>
          <w:ilvl w:val="0"/>
          <w:numId w:val="3"/>
        </w:numPr>
        <w:rPr>
          <w:lang w:val="en-GB"/>
        </w:rPr>
      </w:pPr>
      <w:proofErr w:type="spellStart"/>
      <w:r>
        <w:rPr>
          <w:lang w:val="en-GB"/>
        </w:rPr>
        <w:t>Cameraria</w:t>
      </w:r>
      <w:proofErr w:type="spellEnd"/>
      <w:r>
        <w:rPr>
          <w:lang w:val="en-GB"/>
        </w:rPr>
        <w:t xml:space="preserve"> </w:t>
      </w:r>
      <w:proofErr w:type="spellStart"/>
      <w:r>
        <w:rPr>
          <w:lang w:val="en-GB"/>
        </w:rPr>
        <w:t>ohridella</w:t>
      </w:r>
      <w:proofErr w:type="spellEnd"/>
      <w:r>
        <w:rPr>
          <w:lang w:val="en-GB"/>
        </w:rPr>
        <w:t xml:space="preserve"> (voltinism and range expansion)</w:t>
      </w:r>
    </w:p>
    <w:p w:rsidR="00FF3BAF" w:rsidRDefault="00FF3BAF" w:rsidP="00FF3BAF">
      <w:pPr>
        <w:rPr>
          <w:lang w:val="en-GB"/>
        </w:rPr>
      </w:pPr>
    </w:p>
    <w:p w:rsidR="00FF3BAF" w:rsidRDefault="00FF3BAF" w:rsidP="00FF3BAF">
      <w:pPr>
        <w:rPr>
          <w:lang w:val="en-GB"/>
        </w:rPr>
      </w:pPr>
      <w:r>
        <w:rPr>
          <w:lang w:val="en-GB"/>
        </w:rPr>
        <w:t>Range expansion</w:t>
      </w:r>
    </w:p>
    <w:p w:rsidR="00FF3BAF" w:rsidRDefault="00FF3BAF" w:rsidP="00FF3BAF">
      <w:pPr>
        <w:pStyle w:val="Paragrafoelenco"/>
        <w:numPr>
          <w:ilvl w:val="0"/>
          <w:numId w:val="4"/>
        </w:numPr>
        <w:rPr>
          <w:lang w:val="en-GB"/>
        </w:rPr>
      </w:pPr>
      <w:r>
        <w:rPr>
          <w:lang w:val="en-GB"/>
        </w:rPr>
        <w:t>Range definition and range dynamics</w:t>
      </w:r>
    </w:p>
    <w:p w:rsidR="00FF3BAF" w:rsidRDefault="00FF3BAF" w:rsidP="00FF3BAF">
      <w:pPr>
        <w:pStyle w:val="Paragrafoelenco"/>
        <w:numPr>
          <w:ilvl w:val="0"/>
          <w:numId w:val="4"/>
        </w:numPr>
        <w:rPr>
          <w:lang w:val="en-GB"/>
        </w:rPr>
      </w:pPr>
      <w:r>
        <w:rPr>
          <w:lang w:val="en-GB"/>
        </w:rPr>
        <w:t xml:space="preserve">Pine bark beetles </w:t>
      </w:r>
      <w:proofErr w:type="spellStart"/>
      <w:r>
        <w:rPr>
          <w:lang w:val="en-GB"/>
        </w:rPr>
        <w:t>Tomicus</w:t>
      </w:r>
      <w:proofErr w:type="spellEnd"/>
      <w:r>
        <w:rPr>
          <w:lang w:val="en-GB"/>
        </w:rPr>
        <w:t xml:space="preserve"> spp. (range overlapping and modelling)</w:t>
      </w:r>
    </w:p>
    <w:p w:rsidR="00FF3BAF" w:rsidRDefault="00FF3BAF" w:rsidP="00FF3BAF">
      <w:pPr>
        <w:pStyle w:val="Paragrafoelenco"/>
        <w:numPr>
          <w:ilvl w:val="0"/>
          <w:numId w:val="4"/>
        </w:numPr>
        <w:rPr>
          <w:lang w:val="en-GB"/>
        </w:rPr>
      </w:pPr>
      <w:r w:rsidRPr="00266F95">
        <w:rPr>
          <w:lang w:val="en-GB"/>
        </w:rPr>
        <w:t xml:space="preserve">Pine processionary moth </w:t>
      </w:r>
      <w:proofErr w:type="spellStart"/>
      <w:r w:rsidRPr="00266F95">
        <w:rPr>
          <w:lang w:val="en-GB"/>
        </w:rPr>
        <w:t>Thaumetopoea</w:t>
      </w:r>
      <w:proofErr w:type="spellEnd"/>
      <w:r w:rsidRPr="00266F95">
        <w:rPr>
          <w:lang w:val="en-GB"/>
        </w:rPr>
        <w:t xml:space="preserve"> </w:t>
      </w:r>
      <w:proofErr w:type="spellStart"/>
      <w:r w:rsidRPr="00266F95">
        <w:rPr>
          <w:lang w:val="en-GB"/>
        </w:rPr>
        <w:t>pityocampa</w:t>
      </w:r>
      <w:proofErr w:type="spellEnd"/>
    </w:p>
    <w:p w:rsidR="00FF3BAF" w:rsidRDefault="00FF3BAF" w:rsidP="00FF3BAF">
      <w:pPr>
        <w:pStyle w:val="Paragrafoelenco"/>
        <w:numPr>
          <w:ilvl w:val="0"/>
          <w:numId w:val="4"/>
        </w:numPr>
        <w:rPr>
          <w:lang w:val="en-GB"/>
        </w:rPr>
      </w:pPr>
      <w:r w:rsidRPr="00266F95">
        <w:rPr>
          <w:lang w:val="en-GB"/>
        </w:rPr>
        <w:t xml:space="preserve">Mountain pine beetle </w:t>
      </w:r>
      <w:proofErr w:type="spellStart"/>
      <w:r w:rsidRPr="00266F95">
        <w:rPr>
          <w:lang w:val="en-GB"/>
        </w:rPr>
        <w:t>Dendroctonus</w:t>
      </w:r>
      <w:proofErr w:type="spellEnd"/>
      <w:r w:rsidRPr="00266F95">
        <w:rPr>
          <w:lang w:val="en-GB"/>
        </w:rPr>
        <w:t xml:space="preserve"> </w:t>
      </w:r>
      <w:proofErr w:type="spellStart"/>
      <w:r w:rsidRPr="00266F95">
        <w:rPr>
          <w:lang w:val="en-GB"/>
        </w:rPr>
        <w:t>ponderosae</w:t>
      </w:r>
      <w:proofErr w:type="spellEnd"/>
    </w:p>
    <w:p w:rsidR="000730AB" w:rsidRDefault="000730AB" w:rsidP="000730AB">
      <w:pPr>
        <w:pStyle w:val="Paragrafoelenco"/>
        <w:numPr>
          <w:ilvl w:val="0"/>
          <w:numId w:val="4"/>
        </w:numPr>
        <w:rPr>
          <w:lang w:val="en-GB"/>
        </w:rPr>
      </w:pPr>
      <w:r>
        <w:rPr>
          <w:lang w:val="en-GB"/>
        </w:rPr>
        <w:t>Forest encroaching and dynamics of endangered species</w:t>
      </w:r>
    </w:p>
    <w:p w:rsidR="000730AB" w:rsidRPr="00266F95" w:rsidRDefault="000730AB" w:rsidP="000730AB">
      <w:pPr>
        <w:pStyle w:val="Paragrafoelenco"/>
        <w:rPr>
          <w:lang w:val="en-GB"/>
        </w:rPr>
      </w:pPr>
    </w:p>
    <w:p w:rsidR="00FF3BAF" w:rsidRDefault="00FF3BAF" w:rsidP="00FF3BAF">
      <w:pPr>
        <w:ind w:left="360"/>
        <w:rPr>
          <w:lang w:val="en-GB"/>
        </w:rPr>
      </w:pPr>
    </w:p>
    <w:p w:rsidR="00FF3BAF" w:rsidRDefault="00FF3BAF" w:rsidP="00FF3BAF">
      <w:pPr>
        <w:rPr>
          <w:lang w:val="en-GB"/>
        </w:rPr>
      </w:pPr>
      <w:r>
        <w:rPr>
          <w:lang w:val="en-GB"/>
        </w:rPr>
        <w:t>Diapause</w:t>
      </w:r>
    </w:p>
    <w:p w:rsidR="00FF3BAF" w:rsidRDefault="00FF3BAF" w:rsidP="00FF3BAF">
      <w:pPr>
        <w:pStyle w:val="Paragrafoelenco"/>
        <w:numPr>
          <w:ilvl w:val="0"/>
          <w:numId w:val="6"/>
        </w:numPr>
        <w:rPr>
          <w:lang w:val="en-GB"/>
        </w:rPr>
      </w:pPr>
      <w:r>
        <w:rPr>
          <w:lang w:val="en-GB"/>
        </w:rPr>
        <w:t>Phenology regulation and life history traits (also in relation to climate change)</w:t>
      </w:r>
    </w:p>
    <w:p w:rsidR="00FF3BAF" w:rsidRDefault="00FF3BAF" w:rsidP="00FF3BAF">
      <w:pPr>
        <w:pStyle w:val="Paragrafoelenco"/>
        <w:numPr>
          <w:ilvl w:val="0"/>
          <w:numId w:val="6"/>
        </w:numPr>
        <w:rPr>
          <w:lang w:val="en-GB"/>
        </w:rPr>
      </w:pPr>
      <w:r>
        <w:rPr>
          <w:lang w:val="en-GB"/>
        </w:rPr>
        <w:t>Ecological meaning of extended diapause</w:t>
      </w:r>
    </w:p>
    <w:p w:rsidR="00FF3BAF" w:rsidRDefault="00FF3BAF" w:rsidP="00FF3BAF">
      <w:pPr>
        <w:rPr>
          <w:lang w:val="en-GB"/>
        </w:rPr>
      </w:pPr>
    </w:p>
    <w:p w:rsidR="00FF3BAF" w:rsidRDefault="00FF3BAF" w:rsidP="00FF3BAF">
      <w:pPr>
        <w:rPr>
          <w:lang w:val="en-GB"/>
        </w:rPr>
      </w:pPr>
      <w:r>
        <w:rPr>
          <w:lang w:val="en-GB"/>
        </w:rPr>
        <w:t>Tree defence system</w:t>
      </w:r>
    </w:p>
    <w:p w:rsidR="00FF3BAF" w:rsidRDefault="00AE221E" w:rsidP="00FF3BAF">
      <w:pPr>
        <w:pStyle w:val="Paragrafoelenco"/>
        <w:numPr>
          <w:ilvl w:val="0"/>
          <w:numId w:val="8"/>
        </w:numPr>
        <w:rPr>
          <w:lang w:val="en-GB"/>
        </w:rPr>
      </w:pPr>
      <w:r>
        <w:rPr>
          <w:lang w:val="en-GB"/>
        </w:rPr>
        <w:t>Pathways of ind</w:t>
      </w:r>
      <w:r w:rsidR="008A4DD6">
        <w:rPr>
          <w:lang w:val="en-GB"/>
        </w:rPr>
        <w:t>uced defence activation in Norway spruce</w:t>
      </w:r>
    </w:p>
    <w:p w:rsidR="00AE221E" w:rsidRDefault="00AE221E" w:rsidP="00FF3BAF">
      <w:pPr>
        <w:pStyle w:val="Paragrafoelenco"/>
        <w:numPr>
          <w:ilvl w:val="0"/>
          <w:numId w:val="8"/>
        </w:numPr>
        <w:rPr>
          <w:lang w:val="en-GB"/>
        </w:rPr>
      </w:pPr>
      <w:r>
        <w:rPr>
          <w:lang w:val="en-GB"/>
        </w:rPr>
        <w:t>Induced systemic resistance in pines</w:t>
      </w:r>
      <w:r w:rsidR="008A4DD6">
        <w:rPr>
          <w:lang w:val="en-GB"/>
        </w:rPr>
        <w:t xml:space="preserve"> against fungi and insects</w:t>
      </w:r>
    </w:p>
    <w:p w:rsidR="008A4DD6" w:rsidRDefault="008A4DD6" w:rsidP="00FF3BAF">
      <w:pPr>
        <w:pStyle w:val="Paragrafoelenco"/>
        <w:numPr>
          <w:ilvl w:val="0"/>
          <w:numId w:val="8"/>
        </w:numPr>
        <w:rPr>
          <w:lang w:val="en-GB"/>
        </w:rPr>
      </w:pPr>
      <w:r>
        <w:rPr>
          <w:lang w:val="en-GB"/>
        </w:rPr>
        <w:t>Theory of tree defence in conifers</w:t>
      </w:r>
    </w:p>
    <w:p w:rsidR="00AE221E" w:rsidRDefault="00AE221E" w:rsidP="00FF3BAF">
      <w:pPr>
        <w:pStyle w:val="Paragrafoelenco"/>
        <w:numPr>
          <w:ilvl w:val="0"/>
          <w:numId w:val="8"/>
        </w:numPr>
        <w:rPr>
          <w:lang w:val="en-GB"/>
        </w:rPr>
      </w:pPr>
      <w:r>
        <w:rPr>
          <w:lang w:val="en-GB"/>
        </w:rPr>
        <w:t>Priming in plants</w:t>
      </w:r>
    </w:p>
    <w:p w:rsidR="006776F6" w:rsidRDefault="006776F6" w:rsidP="00FF3BAF">
      <w:pPr>
        <w:pStyle w:val="Paragrafoelenco"/>
        <w:numPr>
          <w:ilvl w:val="0"/>
          <w:numId w:val="8"/>
        </w:numPr>
        <w:rPr>
          <w:lang w:val="en-GB"/>
        </w:rPr>
      </w:pPr>
      <w:r>
        <w:rPr>
          <w:lang w:val="en-GB"/>
        </w:rPr>
        <w:t>Water stress and tree susceptibility to herbivores</w:t>
      </w:r>
    </w:p>
    <w:p w:rsidR="008734CA" w:rsidRDefault="008734CA" w:rsidP="00FF3BAF">
      <w:pPr>
        <w:pStyle w:val="Paragrafoelenco"/>
        <w:numPr>
          <w:ilvl w:val="0"/>
          <w:numId w:val="8"/>
        </w:numPr>
        <w:rPr>
          <w:lang w:val="en-GB"/>
        </w:rPr>
      </w:pPr>
      <w:r>
        <w:rPr>
          <w:lang w:val="en-GB"/>
        </w:rPr>
        <w:t>Association bark beetles and fungi</w:t>
      </w:r>
    </w:p>
    <w:p w:rsidR="00AE221E" w:rsidRPr="00FF3BAF" w:rsidRDefault="00AE221E" w:rsidP="00AE221E">
      <w:pPr>
        <w:pStyle w:val="Paragrafoelenco"/>
        <w:rPr>
          <w:lang w:val="en-GB"/>
        </w:rPr>
      </w:pPr>
    </w:p>
    <w:p w:rsidR="00FF3BAF" w:rsidRDefault="00FF3BAF" w:rsidP="00FF3BAF">
      <w:pPr>
        <w:rPr>
          <w:lang w:val="en-GB"/>
        </w:rPr>
      </w:pPr>
      <w:r>
        <w:rPr>
          <w:lang w:val="en-GB"/>
        </w:rPr>
        <w:t>Biological control</w:t>
      </w:r>
    </w:p>
    <w:p w:rsidR="00FF3BAF" w:rsidRDefault="00FF3BAF" w:rsidP="00FF3BAF">
      <w:pPr>
        <w:pStyle w:val="Paragrafoelenco"/>
        <w:numPr>
          <w:ilvl w:val="0"/>
          <w:numId w:val="7"/>
        </w:numPr>
        <w:rPr>
          <w:lang w:val="en-GB"/>
        </w:rPr>
      </w:pPr>
      <w:r>
        <w:rPr>
          <w:lang w:val="en-GB"/>
        </w:rPr>
        <w:t>Review of biological control attempts in forestry for native species</w:t>
      </w:r>
    </w:p>
    <w:p w:rsidR="00FF3BAF" w:rsidRDefault="00FF3BAF" w:rsidP="00FF3BAF">
      <w:pPr>
        <w:pStyle w:val="Paragrafoelenco"/>
        <w:numPr>
          <w:ilvl w:val="0"/>
          <w:numId w:val="7"/>
        </w:numPr>
        <w:rPr>
          <w:lang w:val="en-GB"/>
        </w:rPr>
      </w:pPr>
      <w:r>
        <w:rPr>
          <w:lang w:val="en-GB"/>
        </w:rPr>
        <w:t>Review of biological control attempts in forestry for non-native species</w:t>
      </w:r>
    </w:p>
    <w:p w:rsidR="008B3C34" w:rsidRDefault="008B3C34" w:rsidP="00FF3BAF">
      <w:pPr>
        <w:pStyle w:val="Paragrafoelenco"/>
        <w:numPr>
          <w:ilvl w:val="0"/>
          <w:numId w:val="7"/>
        </w:numPr>
        <w:rPr>
          <w:lang w:val="en-GB"/>
        </w:rPr>
      </w:pPr>
      <w:r>
        <w:rPr>
          <w:lang w:val="en-GB"/>
        </w:rPr>
        <w:t xml:space="preserve">The case of winter moth </w:t>
      </w:r>
      <w:proofErr w:type="spellStart"/>
      <w:r>
        <w:rPr>
          <w:lang w:val="en-GB"/>
        </w:rPr>
        <w:t>biocontrol</w:t>
      </w:r>
      <w:proofErr w:type="spellEnd"/>
      <w:r>
        <w:rPr>
          <w:lang w:val="en-GB"/>
        </w:rPr>
        <w:t xml:space="preserve"> in Canada</w:t>
      </w:r>
    </w:p>
    <w:p w:rsidR="00FF3BAF" w:rsidRDefault="00FF3BAF" w:rsidP="00FF3BAF">
      <w:pPr>
        <w:rPr>
          <w:lang w:val="en-GB"/>
        </w:rPr>
      </w:pPr>
    </w:p>
    <w:p w:rsidR="00FF3BAF" w:rsidRPr="00FF3BAF" w:rsidRDefault="00FF3BAF" w:rsidP="00FF3BAF">
      <w:pPr>
        <w:rPr>
          <w:lang w:val="en-GB"/>
        </w:rPr>
      </w:pPr>
      <w:r>
        <w:rPr>
          <w:lang w:val="en-GB"/>
        </w:rPr>
        <w:lastRenderedPageBreak/>
        <w:t>Integrated pest management</w:t>
      </w:r>
    </w:p>
    <w:p w:rsidR="00FF3BAF" w:rsidRDefault="00AE221E" w:rsidP="00FF3BAF">
      <w:pPr>
        <w:pStyle w:val="Paragrafoelenco"/>
        <w:numPr>
          <w:ilvl w:val="0"/>
          <w:numId w:val="7"/>
        </w:numPr>
        <w:rPr>
          <w:lang w:val="en-GB"/>
        </w:rPr>
      </w:pPr>
      <w:r>
        <w:rPr>
          <w:lang w:val="en-GB"/>
        </w:rPr>
        <w:t xml:space="preserve">Utilisation of </w:t>
      </w:r>
      <w:proofErr w:type="spellStart"/>
      <w:r>
        <w:rPr>
          <w:lang w:val="en-GB"/>
        </w:rPr>
        <w:t>semiochemicals</w:t>
      </w:r>
      <w:proofErr w:type="spellEnd"/>
      <w:r>
        <w:rPr>
          <w:lang w:val="en-GB"/>
        </w:rPr>
        <w:t xml:space="preserve"> in pest management</w:t>
      </w:r>
    </w:p>
    <w:p w:rsidR="00AE221E" w:rsidRDefault="00AE221E" w:rsidP="00FF3BAF">
      <w:pPr>
        <w:pStyle w:val="Paragrafoelenco"/>
        <w:numPr>
          <w:ilvl w:val="0"/>
          <w:numId w:val="7"/>
        </w:numPr>
        <w:rPr>
          <w:lang w:val="en-GB"/>
        </w:rPr>
      </w:pPr>
      <w:r>
        <w:rPr>
          <w:lang w:val="en-GB"/>
        </w:rPr>
        <w:t>Surveillance methods</w:t>
      </w:r>
    </w:p>
    <w:p w:rsidR="002F4753" w:rsidRDefault="002F4753" w:rsidP="00FF3BAF">
      <w:pPr>
        <w:pStyle w:val="Paragrafoelenco"/>
        <w:numPr>
          <w:ilvl w:val="0"/>
          <w:numId w:val="7"/>
        </w:numPr>
        <w:rPr>
          <w:lang w:val="en-GB"/>
        </w:rPr>
      </w:pPr>
      <w:r>
        <w:rPr>
          <w:lang w:val="en-GB"/>
        </w:rPr>
        <w:t>Use of microbial pesticides</w:t>
      </w:r>
    </w:p>
    <w:p w:rsidR="002F4753" w:rsidRDefault="002F4753" w:rsidP="002F4753">
      <w:pPr>
        <w:pStyle w:val="Paragrafoelenco"/>
        <w:rPr>
          <w:lang w:val="en-GB"/>
        </w:rPr>
      </w:pPr>
    </w:p>
    <w:p w:rsidR="00AE221E" w:rsidRPr="00FF3BAF" w:rsidRDefault="00AE221E" w:rsidP="00AE221E">
      <w:pPr>
        <w:pStyle w:val="Paragrafoelenco"/>
        <w:rPr>
          <w:lang w:val="en-GB"/>
        </w:rPr>
      </w:pPr>
    </w:p>
    <w:sectPr w:rsidR="00AE221E" w:rsidRPr="00FF3B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6294"/>
    <w:multiLevelType w:val="hybridMultilevel"/>
    <w:tmpl w:val="26BC6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626115"/>
    <w:multiLevelType w:val="hybridMultilevel"/>
    <w:tmpl w:val="76446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707A26"/>
    <w:multiLevelType w:val="hybridMultilevel"/>
    <w:tmpl w:val="BD3A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1C0C6D"/>
    <w:multiLevelType w:val="hybridMultilevel"/>
    <w:tmpl w:val="D2FA7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3D465BF"/>
    <w:multiLevelType w:val="hybridMultilevel"/>
    <w:tmpl w:val="52E82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611642A"/>
    <w:multiLevelType w:val="hybridMultilevel"/>
    <w:tmpl w:val="BE66E67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690E1B32"/>
    <w:multiLevelType w:val="hybridMultilevel"/>
    <w:tmpl w:val="39746B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86E5BC6"/>
    <w:multiLevelType w:val="hybridMultilevel"/>
    <w:tmpl w:val="105E4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62"/>
    <w:rsid w:val="000730AB"/>
    <w:rsid w:val="00266F95"/>
    <w:rsid w:val="002F4753"/>
    <w:rsid w:val="00490A2C"/>
    <w:rsid w:val="00535862"/>
    <w:rsid w:val="0065187F"/>
    <w:rsid w:val="006776F6"/>
    <w:rsid w:val="008734CA"/>
    <w:rsid w:val="008A4DD6"/>
    <w:rsid w:val="008B3C34"/>
    <w:rsid w:val="00AE221E"/>
    <w:rsid w:val="00BC2F41"/>
    <w:rsid w:val="00DE7DF3"/>
    <w:rsid w:val="00E240A9"/>
    <w:rsid w:val="00FF3B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6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6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3</Pages>
  <Words>430</Words>
  <Characters>2452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battisti</dc:creator>
  <cp:lastModifiedBy>battisti</cp:lastModifiedBy>
  <cp:revision>9</cp:revision>
  <dcterms:created xsi:type="dcterms:W3CDTF">2014-11-23T08:12:00Z</dcterms:created>
  <dcterms:modified xsi:type="dcterms:W3CDTF">2014-11-30T10:33:00Z</dcterms:modified>
</cp:coreProperties>
</file>